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0FE0D" w14:textId="77777777" w:rsidR="005D4FFF" w:rsidRPr="007979C7" w:rsidRDefault="005D4FFF" w:rsidP="005D4FFF">
      <w:pPr>
        <w:rPr>
          <w:rFonts w:ascii="Cambria" w:hAnsi="Cambria"/>
        </w:rPr>
      </w:pPr>
    </w:p>
    <w:p w14:paraId="6F0EEF1E" w14:textId="77777777" w:rsidR="005D4FFF" w:rsidRPr="007979C7" w:rsidRDefault="005D4FFF" w:rsidP="005D4FFF">
      <w:pPr>
        <w:rPr>
          <w:rFonts w:ascii="Cambria" w:hAnsi="Cambria"/>
        </w:rPr>
      </w:pPr>
    </w:p>
    <w:p w14:paraId="2AF84D28" w14:textId="77777777" w:rsidR="005D4FFF" w:rsidRPr="007979C7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2B4C9BB" w14:textId="743BD01A" w:rsidR="005D4FFF" w:rsidRPr="007979C7" w:rsidRDefault="009C1C4C" w:rsidP="007979C7">
      <w:pPr>
        <w:tabs>
          <w:tab w:val="left" w:pos="108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7979C7">
        <w:rPr>
          <w:rFonts w:ascii="Cambria" w:hAnsi="Cambria"/>
          <w:color w:val="434E7E"/>
          <w:spacing w:val="-1"/>
          <w:sz w:val="40"/>
          <w:szCs w:val="40"/>
        </w:rPr>
        <w:t>H.11</w:t>
      </w:r>
      <w:r w:rsidR="007979C7">
        <w:rPr>
          <w:rFonts w:ascii="Cambria" w:hAnsi="Cambria"/>
          <w:color w:val="434E7E"/>
          <w:spacing w:val="-1"/>
          <w:sz w:val="40"/>
          <w:szCs w:val="40"/>
        </w:rPr>
        <w:tab/>
      </w:r>
      <w:r w:rsidRPr="007979C7">
        <w:rPr>
          <w:rFonts w:ascii="Cambria" w:hAnsi="Cambria"/>
          <w:color w:val="434E7E"/>
          <w:spacing w:val="-1"/>
          <w:sz w:val="40"/>
          <w:szCs w:val="40"/>
        </w:rPr>
        <w:t xml:space="preserve">Provide </w:t>
      </w:r>
      <w:r w:rsidR="007979C7">
        <w:rPr>
          <w:rFonts w:ascii="Cambria" w:hAnsi="Cambria"/>
          <w:color w:val="434E7E"/>
          <w:spacing w:val="-1"/>
          <w:sz w:val="40"/>
          <w:szCs w:val="40"/>
        </w:rPr>
        <w:t>an onsite fitness facility and/or other wellness-inspired amenities</w:t>
      </w:r>
      <w:r w:rsidRPr="007979C7">
        <w:rPr>
          <w:rFonts w:ascii="Cambria" w:hAnsi="Cambria"/>
          <w:color w:val="434E7E"/>
          <w:spacing w:val="-1"/>
          <w:sz w:val="40"/>
          <w:szCs w:val="40"/>
        </w:rPr>
        <w:t xml:space="preserve"> for </w:t>
      </w:r>
      <w:r w:rsidR="007979C7">
        <w:rPr>
          <w:rFonts w:ascii="Cambria" w:hAnsi="Cambria"/>
          <w:color w:val="434E7E"/>
          <w:spacing w:val="-1"/>
          <w:sz w:val="40"/>
          <w:szCs w:val="40"/>
        </w:rPr>
        <w:t>building</w:t>
      </w:r>
      <w:r w:rsidR="008A15A1" w:rsidRPr="007979C7">
        <w:rPr>
          <w:rFonts w:ascii="Cambria" w:hAnsi="Cambria"/>
          <w:color w:val="434E7E"/>
          <w:spacing w:val="-1"/>
          <w:sz w:val="40"/>
          <w:szCs w:val="40"/>
        </w:rPr>
        <w:t xml:space="preserve"> </w:t>
      </w:r>
      <w:r w:rsidR="007979C7">
        <w:rPr>
          <w:rFonts w:ascii="Cambria" w:hAnsi="Cambria"/>
          <w:color w:val="434E7E"/>
          <w:spacing w:val="-1"/>
          <w:sz w:val="40"/>
          <w:szCs w:val="40"/>
        </w:rPr>
        <w:t>occupants</w:t>
      </w:r>
    </w:p>
    <w:p w14:paraId="3CABC860" w14:textId="77777777" w:rsidR="005D4FFF" w:rsidRPr="007979C7" w:rsidRDefault="005D4FFF" w:rsidP="005D4FFF">
      <w:pPr>
        <w:rPr>
          <w:rFonts w:ascii="Cambria" w:hAnsi="Cambria"/>
        </w:rPr>
      </w:pPr>
    </w:p>
    <w:p w14:paraId="2532E29E" w14:textId="77F63E0C" w:rsidR="00AA1BA9" w:rsidRPr="007979C7" w:rsidRDefault="009C1C4C" w:rsidP="00AA1BA9">
      <w:pPr>
        <w:spacing w:before="71" w:line="259" w:lineRule="auto"/>
        <w:rPr>
          <w:rFonts w:ascii="Cambria" w:hAnsi="Cambria"/>
          <w:iCs/>
          <w:color w:val="B31983"/>
        </w:rPr>
      </w:pPr>
      <w:r w:rsidRPr="007979C7">
        <w:rPr>
          <w:rFonts w:ascii="Cambria" w:hAnsi="Cambria"/>
          <w:iCs/>
          <w:color w:val="B31983"/>
        </w:rPr>
        <w:t xml:space="preserve">Onsite fitness facilities and other wellness-inspired amenities allow </w:t>
      </w:r>
      <w:r w:rsidR="00F23B32" w:rsidRPr="007979C7">
        <w:rPr>
          <w:rFonts w:ascii="Cambria" w:hAnsi="Cambria"/>
          <w:iCs/>
          <w:color w:val="B31983"/>
        </w:rPr>
        <w:t xml:space="preserve">tenants </w:t>
      </w:r>
      <w:r w:rsidRPr="007979C7">
        <w:rPr>
          <w:rFonts w:ascii="Cambria" w:hAnsi="Cambria"/>
          <w:iCs/>
          <w:color w:val="B31983"/>
        </w:rPr>
        <w:t>to stay active and can help with leasing goals. Answer the questions below to earn points. Other amenities include:</w:t>
      </w:r>
    </w:p>
    <w:p w14:paraId="7CCF6DC3" w14:textId="77777777" w:rsidR="009C1C4C" w:rsidRPr="007979C7" w:rsidRDefault="009C1C4C" w:rsidP="009C1C4C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7979C7">
        <w:rPr>
          <w:rFonts w:ascii="Cambria" w:eastAsia="Arial" w:hAnsi="Cambria" w:cs="Arial"/>
          <w:iCs/>
          <w:color w:val="B31983"/>
        </w:rPr>
        <w:t>Discount arranged with a nearby gym</w:t>
      </w:r>
    </w:p>
    <w:p w14:paraId="3CB2CEBF" w14:textId="77777777" w:rsidR="009C1C4C" w:rsidRPr="007979C7" w:rsidRDefault="009C1C4C" w:rsidP="009C1C4C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7979C7">
        <w:rPr>
          <w:rFonts w:ascii="Cambria" w:eastAsia="Arial" w:hAnsi="Cambria" w:cs="Arial"/>
          <w:iCs/>
          <w:color w:val="B31983"/>
        </w:rPr>
        <w:t>Yoga lessons</w:t>
      </w:r>
    </w:p>
    <w:p w14:paraId="32B2476F" w14:textId="3E6E81C5" w:rsidR="009C1C4C" w:rsidRPr="007979C7" w:rsidRDefault="009C1C4C" w:rsidP="009C1C4C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7979C7">
        <w:rPr>
          <w:rFonts w:ascii="Cambria" w:eastAsia="Arial" w:hAnsi="Cambria" w:cs="Arial"/>
          <w:iCs/>
          <w:color w:val="B31983"/>
        </w:rPr>
        <w:t>Green space such as a green roof</w:t>
      </w:r>
    </w:p>
    <w:p w14:paraId="30752D7F" w14:textId="6E9AB274" w:rsidR="00F23B32" w:rsidRPr="007979C7" w:rsidRDefault="00F23B32" w:rsidP="00F23B32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7979C7">
        <w:rPr>
          <w:rFonts w:ascii="Cambria" w:eastAsia="Arial" w:hAnsi="Cambria" w:cs="Arial"/>
          <w:iCs/>
          <w:color w:val="B31983"/>
        </w:rPr>
        <w:t>Outdoor fitness stations or walking paths</w:t>
      </w:r>
    </w:p>
    <w:p w14:paraId="39FD8EC9" w14:textId="77777777" w:rsidR="009C1C4C" w:rsidRPr="007979C7" w:rsidRDefault="009C1C4C" w:rsidP="009C1C4C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7979C7">
        <w:rPr>
          <w:rFonts w:ascii="Cambria" w:eastAsia="Arial" w:hAnsi="Cambria" w:cs="Arial"/>
          <w:iCs/>
          <w:color w:val="B31983"/>
        </w:rPr>
        <w:t>Bicycle racks or share stations</w:t>
      </w:r>
    </w:p>
    <w:p w14:paraId="46A13299" w14:textId="0C0DFF07" w:rsidR="009C1C4C" w:rsidRPr="007979C7" w:rsidRDefault="009C1C4C" w:rsidP="00AA1BA9">
      <w:pPr>
        <w:numPr>
          <w:ilvl w:val="0"/>
          <w:numId w:val="6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7979C7">
        <w:rPr>
          <w:rFonts w:ascii="Cambria" w:eastAsia="Arial" w:hAnsi="Cambria" w:cs="Arial"/>
          <w:iCs/>
          <w:color w:val="B31983"/>
        </w:rPr>
        <w:t>Other amenities—check with IREM</w:t>
      </w:r>
      <w:r w:rsidRPr="007979C7">
        <w:rPr>
          <w:rFonts w:ascii="Cambria" w:eastAsia="Arial" w:hAnsi="Cambria" w:cs="Arial"/>
          <w:iCs/>
          <w:color w:val="B31983"/>
          <w:vertAlign w:val="superscript"/>
        </w:rPr>
        <w:t>®</w:t>
      </w:r>
    </w:p>
    <w:p w14:paraId="2C2C95C6" w14:textId="6A44173C" w:rsidR="00AA1BA9" w:rsidRPr="007979C7" w:rsidRDefault="009C1C4C" w:rsidP="00010012">
      <w:pPr>
        <w:pStyle w:val="BodyText"/>
        <w:numPr>
          <w:ilvl w:val="0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7979C7">
        <w:rPr>
          <w:rFonts w:ascii="Cambria" w:hAnsi="Cambria"/>
          <w:color w:val="414042"/>
        </w:rPr>
        <w:t>Describe the wellness amenity at the property.</w:t>
      </w:r>
    </w:p>
    <w:p w14:paraId="59AF1AC4" w14:textId="52656E9B" w:rsidR="00010012" w:rsidRPr="007979C7" w:rsidRDefault="00FC1357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7979C7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0FCC2542" wp14:editId="57034FF5">
                <wp:extent cx="6303492" cy="768350"/>
                <wp:effectExtent l="0" t="0" r="21590" b="21590"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3492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47095" w14:textId="77777777" w:rsidR="00010012" w:rsidRPr="001A2E2D" w:rsidRDefault="00010012" w:rsidP="0001001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CC2542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width:496.35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" strokecolor="#d9d9d9">
                <v:textbox style="mso-fit-shape-to-text:t">
                  <w:txbxContent>
                    <w:p w14:paraId="4B847095" w14:textId="77777777" w:rsidR="00010012" w:rsidRPr="001A2E2D" w:rsidRDefault="00010012" w:rsidP="0001001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86E09CA" w14:textId="192D0740" w:rsidR="00010012" w:rsidRPr="007979C7" w:rsidRDefault="001A2E2D" w:rsidP="00010012">
      <w:pPr>
        <w:pStyle w:val="BodyText"/>
        <w:numPr>
          <w:ilvl w:val="0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7979C7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BDFF9D" wp14:editId="0015EBF7">
                <wp:simplePos x="0" y="0"/>
                <wp:positionH relativeFrom="column">
                  <wp:posOffset>-3277</wp:posOffset>
                </wp:positionH>
                <wp:positionV relativeFrom="paragraph">
                  <wp:posOffset>347269</wp:posOffset>
                </wp:positionV>
                <wp:extent cx="6274232" cy="768350"/>
                <wp:effectExtent l="0" t="0" r="12700" b="1778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4232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28C52" w14:textId="77777777" w:rsidR="00010012" w:rsidRPr="001A2E2D" w:rsidRDefault="00010012" w:rsidP="00010012">
                            <w:pPr>
                              <w:rPr>
                                <w:rFonts w:ascii="Cambria" w:hAnsi="Cambria"/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BDFF9D" id="Text Box 13" o:spid="_x0000_s1027" type="#_x0000_t202" style="position:absolute;left:0;text-align:left;margin-left:-.25pt;margin-top:27.35pt;width:494.05pt;height:6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" strokecolor="#d9d9d9">
                <v:textbox style="mso-fit-shape-to-text:t">
                  <w:txbxContent>
                    <w:p w14:paraId="53728C52" w14:textId="77777777" w:rsidR="00010012" w:rsidRPr="001A2E2D" w:rsidRDefault="00010012" w:rsidP="00010012">
                      <w:pPr>
                        <w:rPr>
                          <w:rFonts w:ascii="Cambria" w:hAnsi="Cambria"/>
                          <w:color w:val="414042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C1357" w:rsidRPr="007979C7">
        <w:rPr>
          <w:rFonts w:ascii="Cambria" w:hAnsi="Cambria"/>
          <w:color w:val="414042"/>
        </w:rPr>
        <w:t>How long has the wellness amenity been in service?</w:t>
      </w:r>
    </w:p>
    <w:p w14:paraId="3FD74CB8" w14:textId="3DC0669A" w:rsidR="00010012" w:rsidRPr="007979C7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41A712B9" w14:textId="77777777" w:rsidR="00010012" w:rsidRPr="007979C7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8A781E9" w14:textId="77777777" w:rsidR="00010012" w:rsidRPr="007979C7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D2F6E4F" w14:textId="640A1DB2" w:rsidR="00010012" w:rsidRPr="007979C7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7979C7">
        <w:rPr>
          <w:rFonts w:ascii="Cambria" w:hAnsi="Cambria"/>
          <w:color w:val="B31983"/>
        </w:rPr>
        <w:t>Alternative documentation</w:t>
      </w:r>
      <w:r w:rsidRPr="007979C7">
        <w:rPr>
          <w:rFonts w:ascii="Cambria" w:hAnsi="Cambria"/>
          <w:color w:val="B31983"/>
        </w:rPr>
        <w:br/>
      </w:r>
      <w:r w:rsidRPr="007979C7">
        <w:rPr>
          <w:rFonts w:ascii="Cambria" w:hAnsi="Cambria"/>
          <w:color w:val="414042"/>
        </w:rPr>
        <w:t>Instead</w:t>
      </w:r>
      <w:r w:rsidRPr="007979C7">
        <w:rPr>
          <w:rFonts w:ascii="Cambria" w:hAnsi="Cambria"/>
          <w:color w:val="414042"/>
          <w:spacing w:val="-5"/>
        </w:rPr>
        <w:t xml:space="preserve"> </w:t>
      </w:r>
      <w:r w:rsidRPr="007979C7">
        <w:rPr>
          <w:rFonts w:ascii="Cambria" w:hAnsi="Cambria"/>
          <w:color w:val="414042"/>
        </w:rPr>
        <w:t>of</w:t>
      </w:r>
      <w:r w:rsidRPr="007979C7">
        <w:rPr>
          <w:rFonts w:ascii="Cambria" w:hAnsi="Cambria"/>
          <w:color w:val="414042"/>
          <w:spacing w:val="-5"/>
        </w:rPr>
        <w:t xml:space="preserve"> </w:t>
      </w:r>
      <w:r w:rsidRPr="007979C7">
        <w:rPr>
          <w:rFonts w:ascii="Cambria" w:hAnsi="Cambria"/>
          <w:color w:val="414042"/>
        </w:rPr>
        <w:t>this</w:t>
      </w:r>
      <w:r w:rsidRPr="007979C7">
        <w:rPr>
          <w:rFonts w:ascii="Cambria" w:hAnsi="Cambria"/>
          <w:color w:val="414042"/>
          <w:spacing w:val="-5"/>
        </w:rPr>
        <w:t xml:space="preserve"> </w:t>
      </w:r>
      <w:r w:rsidRPr="007979C7">
        <w:rPr>
          <w:rFonts w:ascii="Cambria" w:hAnsi="Cambria"/>
          <w:color w:val="414042"/>
        </w:rPr>
        <w:t>form,</w:t>
      </w:r>
      <w:r w:rsidRPr="007979C7">
        <w:rPr>
          <w:rFonts w:ascii="Cambria" w:hAnsi="Cambria"/>
          <w:color w:val="414042"/>
          <w:spacing w:val="-5"/>
        </w:rPr>
        <w:t xml:space="preserve"> </w:t>
      </w:r>
      <w:r w:rsidRPr="007979C7">
        <w:rPr>
          <w:rFonts w:ascii="Cambria" w:hAnsi="Cambria"/>
          <w:color w:val="414042"/>
        </w:rPr>
        <w:t>you</w:t>
      </w:r>
      <w:r w:rsidRPr="007979C7">
        <w:rPr>
          <w:rFonts w:ascii="Cambria" w:hAnsi="Cambria"/>
          <w:color w:val="414042"/>
          <w:spacing w:val="-5"/>
        </w:rPr>
        <w:t xml:space="preserve"> </w:t>
      </w:r>
      <w:r w:rsidRPr="007979C7">
        <w:rPr>
          <w:rFonts w:ascii="Cambria" w:hAnsi="Cambria"/>
          <w:color w:val="414042"/>
        </w:rPr>
        <w:t>may</w:t>
      </w:r>
      <w:r w:rsidRPr="007979C7">
        <w:rPr>
          <w:rFonts w:ascii="Cambria" w:hAnsi="Cambria"/>
          <w:color w:val="414042"/>
          <w:spacing w:val="-4"/>
        </w:rPr>
        <w:t xml:space="preserve"> </w:t>
      </w:r>
      <w:r w:rsidRPr="007979C7">
        <w:rPr>
          <w:rFonts w:ascii="Cambria" w:hAnsi="Cambria"/>
          <w:color w:val="414042"/>
        </w:rPr>
        <w:t>submit</w:t>
      </w:r>
      <w:r w:rsidRPr="007979C7">
        <w:rPr>
          <w:rFonts w:ascii="Cambria" w:hAnsi="Cambria"/>
          <w:color w:val="414042"/>
          <w:spacing w:val="-5"/>
        </w:rPr>
        <w:t xml:space="preserve"> </w:t>
      </w:r>
      <w:r w:rsidRPr="007979C7">
        <w:rPr>
          <w:rFonts w:ascii="Cambria" w:hAnsi="Cambria"/>
          <w:color w:val="414042"/>
        </w:rPr>
        <w:t>the</w:t>
      </w:r>
      <w:r w:rsidRPr="007979C7">
        <w:rPr>
          <w:rFonts w:ascii="Cambria" w:hAnsi="Cambria"/>
          <w:color w:val="414042"/>
          <w:spacing w:val="-5"/>
        </w:rPr>
        <w:t xml:space="preserve"> </w:t>
      </w:r>
      <w:r w:rsidRPr="007979C7">
        <w:rPr>
          <w:rFonts w:ascii="Cambria" w:hAnsi="Cambria"/>
          <w:color w:val="414042"/>
        </w:rPr>
        <w:t>following</w:t>
      </w:r>
      <w:r w:rsidRPr="007979C7">
        <w:rPr>
          <w:rFonts w:ascii="Cambria" w:hAnsi="Cambria"/>
          <w:color w:val="414042"/>
          <w:spacing w:val="-6"/>
        </w:rPr>
        <w:t xml:space="preserve"> </w:t>
      </w:r>
      <w:r w:rsidRPr="007979C7">
        <w:rPr>
          <w:rFonts w:ascii="Cambria" w:hAnsi="Cambria"/>
          <w:color w:val="414042"/>
        </w:rPr>
        <w:t>to</w:t>
      </w:r>
      <w:r w:rsidRPr="007979C7">
        <w:rPr>
          <w:rFonts w:ascii="Cambria" w:hAnsi="Cambria"/>
          <w:color w:val="414042"/>
          <w:spacing w:val="-5"/>
        </w:rPr>
        <w:t xml:space="preserve"> </w:t>
      </w:r>
      <w:r w:rsidRPr="007979C7">
        <w:rPr>
          <w:rFonts w:ascii="Cambria" w:hAnsi="Cambria"/>
          <w:color w:val="414042"/>
        </w:rPr>
        <w:t>IREM:</w:t>
      </w:r>
    </w:p>
    <w:p w14:paraId="3D24BFEB" w14:textId="77777777" w:rsidR="00F23B32" w:rsidRPr="007979C7" w:rsidRDefault="00F23B32" w:rsidP="00F23B3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7979C7">
        <w:rPr>
          <w:rFonts w:ascii="Cambria" w:hAnsi="Cambria"/>
          <w:color w:val="414042"/>
        </w:rPr>
        <w:t>Photo of fitness facility or wellness amenity</w:t>
      </w:r>
    </w:p>
    <w:p w14:paraId="45E3793B" w14:textId="77777777" w:rsidR="00F23B32" w:rsidRPr="007979C7" w:rsidRDefault="00F23B32" w:rsidP="001A2E2D">
      <w:pPr>
        <w:pStyle w:val="BodyText"/>
        <w:numPr>
          <w:ilvl w:val="0"/>
          <w:numId w:val="5"/>
        </w:numPr>
        <w:spacing w:before="120"/>
        <w:rPr>
          <w:rFonts w:ascii="Cambria" w:hAnsi="Cambria"/>
          <w:color w:val="414042"/>
        </w:rPr>
      </w:pPr>
      <w:bookmarkStart w:id="0" w:name="_Hlk62648391"/>
      <w:r w:rsidRPr="007979C7">
        <w:rPr>
          <w:rFonts w:ascii="Cambria" w:hAnsi="Cambria"/>
          <w:color w:val="414042"/>
        </w:rPr>
        <w:t>Screenshot from or link to property website’s amenities list showing fitness facility or wellness amenity</w:t>
      </w:r>
      <w:bookmarkEnd w:id="0"/>
    </w:p>
    <w:sectPr w:rsidR="00F23B32" w:rsidRPr="007979C7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C3FD2" w14:textId="77777777" w:rsidR="005F57DF" w:rsidRDefault="005F57DF" w:rsidP="005D4FFF">
      <w:r>
        <w:separator/>
      </w:r>
    </w:p>
  </w:endnote>
  <w:endnote w:type="continuationSeparator" w:id="0">
    <w:p w14:paraId="524A0094" w14:textId="77777777" w:rsidR="005F57DF" w:rsidRDefault="005F57DF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ACD5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FB9336F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54986" w14:textId="77777777" w:rsidR="002738C7" w:rsidRPr="001A2E2D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1A2E2D">
      <w:rPr>
        <w:rFonts w:ascii="Cambria" w:hAnsi="Cambria"/>
        <w:color w:val="414042" w:themeColor="text1"/>
        <w:sz w:val="18"/>
        <w:szCs w:val="18"/>
      </w:rPr>
      <w:fldChar w:fldCharType="begin"/>
    </w:r>
    <w:r w:rsidRPr="001A2E2D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1A2E2D">
      <w:rPr>
        <w:rFonts w:ascii="Cambria" w:hAnsi="Cambria"/>
        <w:color w:val="414042" w:themeColor="text1"/>
        <w:sz w:val="18"/>
        <w:szCs w:val="18"/>
      </w:rPr>
      <w:fldChar w:fldCharType="separate"/>
    </w:r>
    <w:r w:rsidRPr="001A2E2D">
      <w:rPr>
        <w:rFonts w:ascii="Cambria" w:hAnsi="Cambria"/>
        <w:noProof/>
        <w:color w:val="414042" w:themeColor="text1"/>
        <w:sz w:val="18"/>
        <w:szCs w:val="18"/>
      </w:rPr>
      <w:t>2</w:t>
    </w:r>
    <w:r w:rsidRPr="001A2E2D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4A526A91" w14:textId="408424AD" w:rsidR="004B3519" w:rsidRPr="001A2E2D" w:rsidRDefault="001A2E2D">
    <w:pPr>
      <w:pStyle w:val="Footer"/>
      <w:rPr>
        <w:rFonts w:ascii="Cambria" w:hAnsi="Cambria"/>
        <w:color w:val="414042" w:themeColor="text1"/>
        <w:sz w:val="18"/>
        <w:szCs w:val="18"/>
      </w:rPr>
    </w:pPr>
    <w:r w:rsidRPr="001A2E2D">
      <w:rPr>
        <w:rFonts w:ascii="Cambria" w:hAnsi="Cambria"/>
        <w:color w:val="414042" w:themeColor="text1"/>
        <w:sz w:val="18"/>
        <w:szCs w:val="18"/>
      </w:rPr>
      <w:t>v</w:t>
    </w:r>
    <w:r w:rsidR="002738C7" w:rsidRPr="001A2E2D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1A2E2D">
      <w:rPr>
        <w:rFonts w:ascii="Cambria" w:hAnsi="Cambria"/>
        <w:color w:val="414042" w:themeColor="text1"/>
        <w:sz w:val="18"/>
        <w:szCs w:val="18"/>
      </w:rPr>
      <w:t>4</w:t>
    </w:r>
    <w:r w:rsidR="002738C7" w:rsidRPr="001A2E2D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7F783" w14:textId="77777777" w:rsidR="005F57DF" w:rsidRDefault="005F57DF" w:rsidP="005D4FFF">
      <w:r>
        <w:separator/>
      </w:r>
    </w:p>
  </w:footnote>
  <w:footnote w:type="continuationSeparator" w:id="0">
    <w:p w14:paraId="7D547ED3" w14:textId="77777777" w:rsidR="005F57DF" w:rsidRDefault="005F57DF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E3AE6" w14:textId="77777777" w:rsidR="005D4FFF" w:rsidRDefault="005D4FFF">
    <w:pPr>
      <w:pStyle w:val="Header"/>
    </w:pPr>
  </w:p>
  <w:p w14:paraId="0B1662F3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FDF7" w14:textId="065A5030" w:rsidR="005D4FFF" w:rsidRDefault="00FC135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565C006" wp14:editId="7B01926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334"/>
    <w:multiLevelType w:val="hybridMultilevel"/>
    <w:tmpl w:val="FF7E1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4C"/>
    <w:rsid w:val="00010012"/>
    <w:rsid w:val="00086140"/>
    <w:rsid w:val="000C6757"/>
    <w:rsid w:val="001A2E2D"/>
    <w:rsid w:val="002738C7"/>
    <w:rsid w:val="004B3519"/>
    <w:rsid w:val="0050005D"/>
    <w:rsid w:val="005D4FFF"/>
    <w:rsid w:val="005E5EE1"/>
    <w:rsid w:val="005F57DF"/>
    <w:rsid w:val="00696354"/>
    <w:rsid w:val="007024ED"/>
    <w:rsid w:val="00777ADE"/>
    <w:rsid w:val="007979C7"/>
    <w:rsid w:val="007A12BA"/>
    <w:rsid w:val="00812086"/>
    <w:rsid w:val="008A15A1"/>
    <w:rsid w:val="008F4D93"/>
    <w:rsid w:val="009742CA"/>
    <w:rsid w:val="00991AC9"/>
    <w:rsid w:val="009A5310"/>
    <w:rsid w:val="009C1C4C"/>
    <w:rsid w:val="009C24C6"/>
    <w:rsid w:val="00AA1BA9"/>
    <w:rsid w:val="00BF01E9"/>
    <w:rsid w:val="00CC6EF9"/>
    <w:rsid w:val="00E65FE5"/>
    <w:rsid w:val="00F23B32"/>
    <w:rsid w:val="00FC1357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BE56B"/>
  <w15:chartTrackingRefBased/>
  <w15:docId w15:val="{E1BD2532-63A3-4231-9D4D-DB3BE429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23B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3B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3B32"/>
    <w:rPr>
      <w:rFonts w:ascii="Calibri" w:hAnsi="Calibri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W2KU7HSAZS44-1164448980-349064</_dlc_DocId>
    <_dlc_DocIdUrl xmlns="61977ac2-6d7e-4442-ac93-4e718c87e895">
      <Url>https://iremorg.sharepoint.com/sites/Shared/_layouts/15/DocIdRedir.aspx?ID=W2KU7HSAZS44-1164448980-349064</Url>
      <Description>W2KU7HSAZS44-1164448980-349064</Description>
    </_dlc_DocIdUrl>
  </documentManagement>
</p:properties>
</file>

<file path=customXml/itemProps1.xml><?xml version="1.0" encoding="utf-8"?>
<ds:datastoreItem xmlns:ds="http://schemas.openxmlformats.org/officeDocument/2006/customXml" ds:itemID="{139F9D8A-9420-4656-9E47-A55090387AB9}"/>
</file>

<file path=customXml/itemProps2.xml><?xml version="1.0" encoding="utf-8"?>
<ds:datastoreItem xmlns:ds="http://schemas.openxmlformats.org/officeDocument/2006/customXml" ds:itemID="{84A5DC1B-CB90-4F17-97CD-AD5CFC03328E}"/>
</file>

<file path=customXml/itemProps3.xml><?xml version="1.0" encoding="utf-8"?>
<ds:datastoreItem xmlns:ds="http://schemas.openxmlformats.org/officeDocument/2006/customXml" ds:itemID="{48DB87FA-7346-4321-904F-B71F55C202E1}"/>
</file>

<file path=customXml/itemProps4.xml><?xml version="1.0" encoding="utf-8"?>
<ds:datastoreItem xmlns:ds="http://schemas.openxmlformats.org/officeDocument/2006/customXml" ds:itemID="{14F7B7C2-487A-4301-A921-40002AD34A14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8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2021-01-21T18:50:00Z</dcterms:created>
  <dcterms:modified xsi:type="dcterms:W3CDTF">2021-06-07T20:05:00Z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877000</vt:r8>
  </property>
  <property fmtid="{D5CDD505-2E9C-101B-9397-08002B2CF9AE}" pid="4" name="_dlc_DocIdItemGuid">
    <vt:lpwstr>2e0106c7-e33f-573b-afbc-88ebed8569bc</vt:lpwstr>
  </property>
</Properties>
</file>